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55C" w:rsidRPr="00847219" w:rsidRDefault="0017755C" w:rsidP="0017755C">
      <w:pPr>
        <w:ind w:firstLine="540"/>
        <w:contextualSpacing/>
        <w:jc w:val="both"/>
      </w:pPr>
      <w:r w:rsidRPr="00847219">
        <w:rPr>
          <w:rStyle w:val="a3"/>
        </w:rPr>
        <w:t>Административная ответственность несовершеннолетних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 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В соответствии со ст. 2.3 Кодекса Российской Федерации об административных правонарушениях, административной ответственности подлежит лицо, достигшее к моменту совершения административного правонарушения, возраста шестнадцати лет.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 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При совершении правонарушения, связанного с распитием пива, напитков, изготавливаемых на его основе, алкогольной, спиртосодержащей продукции, потреблением наркотических, психотропных, одурманивающих веществ, в возрасте до шестнадцати лет, ответственность за действия несовершеннолетнего несут его законные представители.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 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Таким образом, несовершеннолетний ребенок в возрасте от 16 до 18 лет самостоятельно несет административную ответственность за совершенные им административные правонарушения на общих основаниях с другими лицами.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 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Наиболее часто встречающиеся составы административных правонарушений, совершаемые несовершеннолетними: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 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Распитие пива и напитков, изготавливаемых на его основе, алкогольной и спиртосодержащей продукции либо потребление наркотических средств или психотропных веществ в общественных местах;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Появление в общественных местах в состоянии опьянения;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Нарушение установленного федеральным законом запрета курения табака на отдельных территориях, в помещениях и на объектах;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Мелкое хулиганство;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Мелкое хищение;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Уничтожение или повреждение чужого имущества;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Управление транспортным средством водителем, не имеющим права управления транспортным средством;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Незаконный оборот наркотических средств, психотропных веществ или их аналогов;</w:t>
      </w:r>
    </w:p>
    <w:p w:rsidR="0017755C" w:rsidRPr="00847219" w:rsidRDefault="0017755C" w:rsidP="0017755C">
      <w:pPr>
        <w:ind w:firstLine="540"/>
        <w:contextualSpacing/>
        <w:jc w:val="both"/>
      </w:pPr>
      <w:r w:rsidRPr="00847219">
        <w:t>Потребление наркотических средств или психотропных веществ без назначения врача.</w:t>
      </w:r>
    </w:p>
    <w:p w:rsidR="00082EFF" w:rsidRDefault="0017755C">
      <w:bookmarkStart w:id="0" w:name="_GoBack"/>
      <w:bookmarkEnd w:id="0"/>
    </w:p>
    <w:sectPr w:rsidR="00082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59"/>
    <w:rsid w:val="001561CA"/>
    <w:rsid w:val="0017755C"/>
    <w:rsid w:val="003A3B59"/>
    <w:rsid w:val="0062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7755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5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775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2017-09-29T03:54:00Z</dcterms:created>
  <dcterms:modified xsi:type="dcterms:W3CDTF">2017-09-29T03:54:00Z</dcterms:modified>
</cp:coreProperties>
</file>